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1F44A6" w14:textId="3346CF21" w:rsidR="00AD6EE6" w:rsidRPr="00B324FF" w:rsidRDefault="00AD6EE6">
      <w:pPr>
        <w:rPr>
          <w:rFonts w:hint="eastAsia"/>
          <w:sz w:val="24"/>
          <w:szCs w:val="24"/>
        </w:rPr>
      </w:pPr>
      <w:r w:rsidRPr="00B324FF">
        <w:rPr>
          <w:rFonts w:hint="eastAsia"/>
          <w:sz w:val="24"/>
          <w:szCs w:val="24"/>
        </w:rPr>
        <w:t>附件</w:t>
      </w:r>
      <w:r w:rsidR="00A267AB" w:rsidRPr="00B324FF">
        <w:rPr>
          <w:rFonts w:hint="eastAsia"/>
          <w:sz w:val="24"/>
          <w:szCs w:val="24"/>
        </w:rPr>
        <w:t>3</w:t>
      </w:r>
      <w:r w:rsidRPr="00B324FF">
        <w:rPr>
          <w:rFonts w:hint="eastAsia"/>
          <w:sz w:val="24"/>
          <w:szCs w:val="24"/>
        </w:rPr>
        <w:t>：</w:t>
      </w:r>
    </w:p>
    <w:p w14:paraId="2D10AC09" w14:textId="67F2BBD0" w:rsidR="00285573" w:rsidRPr="000F30B4" w:rsidRDefault="00344880" w:rsidP="00AD6EE6">
      <w:pPr>
        <w:jc w:val="center"/>
        <w:rPr>
          <w:rFonts w:hint="eastAsia"/>
          <w:sz w:val="44"/>
          <w:szCs w:val="44"/>
        </w:rPr>
      </w:pPr>
      <w:r w:rsidRPr="00344880">
        <w:rPr>
          <w:rFonts w:hint="eastAsia"/>
          <w:sz w:val="44"/>
          <w:szCs w:val="44"/>
        </w:rPr>
        <w:t>麻醉药品、第一类精神药品运输证明（正本）</w:t>
      </w:r>
    </w:p>
    <w:p w14:paraId="1E40EC02" w14:textId="77777777" w:rsidR="000F30B4" w:rsidRPr="000F30B4" w:rsidRDefault="000F30B4" w:rsidP="00344880">
      <w:pPr>
        <w:rPr>
          <w:rFonts w:ascii="宋体" w:eastAsia="宋体" w:hAnsi="宋体" w:hint="eastAsia"/>
          <w:sz w:val="24"/>
          <w:szCs w:val="24"/>
        </w:rPr>
      </w:pPr>
    </w:p>
    <w:p w14:paraId="3BAACBF0" w14:textId="661C124C" w:rsidR="000F30B4" w:rsidRPr="000F30B4" w:rsidRDefault="000F30B4" w:rsidP="00344880">
      <w:pPr>
        <w:ind w:leftChars="202" w:left="424"/>
        <w:jc w:val="right"/>
        <w:rPr>
          <w:rFonts w:ascii="宋体" w:eastAsia="宋体" w:hAnsi="宋体" w:hint="eastAsia"/>
          <w:sz w:val="24"/>
          <w:szCs w:val="24"/>
        </w:rPr>
      </w:pPr>
      <w:r w:rsidRPr="000F30B4">
        <w:rPr>
          <w:rFonts w:ascii="宋体" w:eastAsia="宋体" w:hAnsi="宋体" w:hint="eastAsia"/>
          <w:sz w:val="24"/>
          <w:szCs w:val="24"/>
        </w:rPr>
        <w:t>编号：省汉字简称－年号－正本流水号</w:t>
      </w:r>
    </w:p>
    <w:p w14:paraId="225E8D68" w14:textId="77777777" w:rsidR="000F30B4" w:rsidRPr="000F30B4" w:rsidRDefault="000F30B4" w:rsidP="000F30B4">
      <w:pPr>
        <w:ind w:leftChars="202" w:left="424"/>
        <w:rPr>
          <w:rFonts w:ascii="宋体" w:eastAsia="宋体" w:hAnsi="宋体" w:hint="eastAsia"/>
          <w:sz w:val="24"/>
          <w:szCs w:val="24"/>
        </w:rPr>
      </w:pPr>
    </w:p>
    <w:p w14:paraId="206392BE" w14:textId="5DF6D17D" w:rsidR="000F30B4" w:rsidRPr="000F30B4" w:rsidRDefault="000F30B4" w:rsidP="00A267AB">
      <w:pPr>
        <w:spacing w:line="360" w:lineRule="auto"/>
        <w:ind w:firstLineChars="177" w:firstLine="425"/>
        <w:rPr>
          <w:rFonts w:ascii="宋体" w:eastAsia="宋体" w:hAnsi="宋体" w:hint="eastAsia"/>
          <w:sz w:val="24"/>
          <w:szCs w:val="24"/>
        </w:rPr>
      </w:pPr>
      <w:r w:rsidRPr="000F30B4">
        <w:rPr>
          <w:rFonts w:ascii="宋体" w:eastAsia="宋体" w:hAnsi="宋体" w:hint="eastAsia"/>
          <w:sz w:val="24"/>
          <w:szCs w:val="24"/>
        </w:rPr>
        <w:t>根据国务院发布的《麻醉药品和精神药品管理条例》，允许持证单位运输</w:t>
      </w:r>
      <w:proofErr w:type="gramStart"/>
      <w:r w:rsidRPr="000F30B4">
        <w:rPr>
          <w:rFonts w:ascii="宋体" w:eastAsia="宋体" w:hAnsi="宋体" w:hint="eastAsia"/>
          <w:sz w:val="24"/>
          <w:szCs w:val="24"/>
        </w:rPr>
        <w:t>本证明</w:t>
      </w:r>
      <w:proofErr w:type="gramEnd"/>
      <w:r w:rsidRPr="000F30B4">
        <w:rPr>
          <w:rFonts w:ascii="宋体" w:eastAsia="宋体" w:hAnsi="宋体" w:hint="eastAsia"/>
          <w:sz w:val="24"/>
          <w:szCs w:val="24"/>
        </w:rPr>
        <w:t>所列的麻醉药品和第一类精神药品。</w:t>
      </w:r>
    </w:p>
    <w:p w14:paraId="27015333" w14:textId="77777777" w:rsidR="000F30B4" w:rsidRPr="000F30B4" w:rsidRDefault="000F30B4" w:rsidP="00A267AB">
      <w:pPr>
        <w:spacing w:line="360" w:lineRule="auto"/>
        <w:ind w:firstLineChars="176" w:firstLine="422"/>
        <w:rPr>
          <w:rFonts w:ascii="宋体" w:eastAsia="宋体" w:hAnsi="宋体" w:hint="eastAsia"/>
          <w:sz w:val="24"/>
          <w:szCs w:val="24"/>
        </w:rPr>
      </w:pPr>
      <w:r w:rsidRPr="000F30B4">
        <w:rPr>
          <w:rFonts w:ascii="宋体" w:eastAsia="宋体" w:hAnsi="宋体" w:hint="eastAsia"/>
          <w:sz w:val="24"/>
          <w:szCs w:val="24"/>
        </w:rPr>
        <w:t>发货单位名称：</w:t>
      </w:r>
    </w:p>
    <w:p w14:paraId="78E18CA3" w14:textId="77777777" w:rsidR="000F30B4" w:rsidRPr="000F30B4" w:rsidRDefault="000F30B4" w:rsidP="00A267AB">
      <w:pPr>
        <w:spacing w:line="360" w:lineRule="auto"/>
        <w:ind w:firstLineChars="176" w:firstLine="422"/>
        <w:rPr>
          <w:rFonts w:ascii="宋体" w:eastAsia="宋体" w:hAnsi="宋体" w:hint="eastAsia"/>
          <w:sz w:val="24"/>
          <w:szCs w:val="24"/>
        </w:rPr>
      </w:pPr>
      <w:r w:rsidRPr="000F30B4">
        <w:rPr>
          <w:rFonts w:ascii="宋体" w:eastAsia="宋体" w:hAnsi="宋体" w:hint="eastAsia"/>
          <w:sz w:val="24"/>
          <w:szCs w:val="24"/>
        </w:rPr>
        <w:t>发货单位联系电话：</w:t>
      </w:r>
    </w:p>
    <w:p w14:paraId="7FDD437F" w14:textId="77777777" w:rsidR="000F30B4" w:rsidRPr="000F30B4" w:rsidRDefault="000F30B4" w:rsidP="00A267AB">
      <w:pPr>
        <w:spacing w:line="360" w:lineRule="auto"/>
        <w:ind w:firstLineChars="176" w:firstLine="422"/>
        <w:rPr>
          <w:rFonts w:ascii="宋体" w:eastAsia="宋体" w:hAnsi="宋体" w:hint="eastAsia"/>
          <w:sz w:val="24"/>
          <w:szCs w:val="24"/>
        </w:rPr>
      </w:pPr>
      <w:r w:rsidRPr="000F30B4">
        <w:rPr>
          <w:rFonts w:ascii="宋体" w:eastAsia="宋体" w:hAnsi="宋体" w:hint="eastAsia"/>
          <w:sz w:val="24"/>
          <w:szCs w:val="24"/>
        </w:rPr>
        <w:t>发证机关联系电话：</w:t>
      </w:r>
    </w:p>
    <w:p w14:paraId="667349C2" w14:textId="77777777" w:rsidR="000F30B4" w:rsidRPr="000F30B4" w:rsidRDefault="000F30B4" w:rsidP="00A267AB">
      <w:pPr>
        <w:spacing w:line="360" w:lineRule="auto"/>
        <w:ind w:firstLineChars="176" w:firstLine="422"/>
        <w:rPr>
          <w:rFonts w:ascii="宋体" w:eastAsia="宋体" w:hAnsi="宋体" w:hint="eastAsia"/>
          <w:sz w:val="24"/>
          <w:szCs w:val="24"/>
        </w:rPr>
      </w:pPr>
      <w:r w:rsidRPr="000F30B4">
        <w:rPr>
          <w:rFonts w:ascii="宋体" w:eastAsia="宋体" w:hAnsi="宋体" w:hint="eastAsia"/>
          <w:sz w:val="24"/>
          <w:szCs w:val="24"/>
        </w:rPr>
        <w:t>运输证明有效期限：自</w:t>
      </w:r>
      <w:proofErr w:type="gramStart"/>
      <w:r w:rsidRPr="000F30B4">
        <w:rPr>
          <w:rFonts w:ascii="宋体" w:eastAsia="宋体" w:hAnsi="宋体" w:hint="eastAsia"/>
          <w:sz w:val="24"/>
          <w:szCs w:val="24"/>
        </w:rPr>
        <w:t xml:space="preserve">　　　　　　　　　　　　　</w:t>
      </w:r>
      <w:proofErr w:type="gramEnd"/>
      <w:r w:rsidRPr="000F30B4">
        <w:rPr>
          <w:rFonts w:ascii="宋体" w:eastAsia="宋体" w:hAnsi="宋体" w:hint="eastAsia"/>
          <w:sz w:val="24"/>
          <w:szCs w:val="24"/>
        </w:rPr>
        <w:t>起至</w:t>
      </w:r>
      <w:proofErr w:type="gramStart"/>
      <w:r w:rsidRPr="000F30B4">
        <w:rPr>
          <w:rFonts w:ascii="宋体" w:eastAsia="宋体" w:hAnsi="宋体" w:hint="eastAsia"/>
          <w:sz w:val="24"/>
          <w:szCs w:val="24"/>
        </w:rPr>
        <w:t xml:space="preserve">　　　　　　　　　　　　止</w:t>
      </w:r>
      <w:proofErr w:type="gramEnd"/>
    </w:p>
    <w:p w14:paraId="207B0845" w14:textId="6FE18398" w:rsidR="000F30B4" w:rsidRPr="000F30B4" w:rsidRDefault="000F30B4" w:rsidP="00A267AB">
      <w:pPr>
        <w:spacing w:line="360" w:lineRule="auto"/>
        <w:ind w:firstLineChars="176" w:firstLine="422"/>
        <w:rPr>
          <w:rFonts w:ascii="宋体" w:eastAsia="宋体" w:hAnsi="宋体" w:hint="eastAsia"/>
          <w:sz w:val="24"/>
          <w:szCs w:val="24"/>
        </w:rPr>
      </w:pPr>
      <w:r w:rsidRPr="000F30B4">
        <w:rPr>
          <w:rFonts w:ascii="宋体" w:eastAsia="宋体" w:hAnsi="宋体" w:hint="eastAsia"/>
          <w:sz w:val="24"/>
          <w:szCs w:val="24"/>
        </w:rPr>
        <w:t>准予运输麻醉药品、第一类精神药品名称：</w:t>
      </w:r>
    </w:p>
    <w:sectPr w:rsidR="000F30B4" w:rsidRPr="000F30B4" w:rsidSect="00344880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0B1B"/>
    <w:rsid w:val="000F30B4"/>
    <w:rsid w:val="00285573"/>
    <w:rsid w:val="00302987"/>
    <w:rsid w:val="00344880"/>
    <w:rsid w:val="00497BC5"/>
    <w:rsid w:val="00570A98"/>
    <w:rsid w:val="00671ED6"/>
    <w:rsid w:val="00703A42"/>
    <w:rsid w:val="00721E67"/>
    <w:rsid w:val="00960EDE"/>
    <w:rsid w:val="009B6467"/>
    <w:rsid w:val="00A267AB"/>
    <w:rsid w:val="00A30B1B"/>
    <w:rsid w:val="00A4352C"/>
    <w:rsid w:val="00AD6EE6"/>
    <w:rsid w:val="00B324FF"/>
    <w:rsid w:val="00B566B4"/>
    <w:rsid w:val="00C008B1"/>
    <w:rsid w:val="00CF1138"/>
    <w:rsid w:val="00D36E11"/>
    <w:rsid w:val="00E44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BC184E"/>
  <w15:chartTrackingRefBased/>
  <w15:docId w15:val="{D1BC388C-E4C2-4F9B-A43D-2CE3171FC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30B1B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30B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30B1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30B1B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30B1B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30B1B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30B1B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30B1B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30B1B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30B1B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A30B1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A30B1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A30B1B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A30B1B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A30B1B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A30B1B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A30B1B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A30B1B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A30B1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A30B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30B1B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A30B1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30B1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A30B1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30B1B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A30B1B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30B1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A30B1B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A30B1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20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443135-EE17-4ADF-B455-619ACFEEE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</dc:creator>
  <cp:keywords/>
  <dc:description/>
  <cp:lastModifiedBy>ME</cp:lastModifiedBy>
  <cp:revision>14</cp:revision>
  <dcterms:created xsi:type="dcterms:W3CDTF">2024-08-30T05:27:00Z</dcterms:created>
  <dcterms:modified xsi:type="dcterms:W3CDTF">2024-08-30T05:40:00Z</dcterms:modified>
</cp:coreProperties>
</file>