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0E06C" w14:textId="37305FE7" w:rsidR="007270BF" w:rsidRPr="007270BF" w:rsidRDefault="007270BF">
      <w:pPr>
        <w:rPr>
          <w:rFonts w:hint="eastAsia"/>
          <w:sz w:val="24"/>
          <w:szCs w:val="24"/>
        </w:rPr>
      </w:pPr>
      <w:r w:rsidRPr="007270BF">
        <w:rPr>
          <w:rFonts w:hint="eastAsia"/>
          <w:sz w:val="24"/>
          <w:szCs w:val="24"/>
        </w:rPr>
        <w:t>附件</w:t>
      </w:r>
      <w:r w:rsidR="003F3F46">
        <w:rPr>
          <w:rFonts w:hint="eastAsia"/>
          <w:sz w:val="24"/>
          <w:szCs w:val="24"/>
        </w:rPr>
        <w:t>2</w:t>
      </w:r>
      <w:r w:rsidRPr="007270BF">
        <w:rPr>
          <w:rFonts w:hint="eastAsia"/>
          <w:sz w:val="24"/>
          <w:szCs w:val="24"/>
        </w:rPr>
        <w:t>：</w:t>
      </w:r>
    </w:p>
    <w:p w14:paraId="65DF1938" w14:textId="0F6667C4" w:rsidR="00285573" w:rsidRPr="007270BF" w:rsidRDefault="003F3F46" w:rsidP="006010D4">
      <w:pPr>
        <w:spacing w:beforeLines="50" w:before="156" w:afterLines="50" w:after="156"/>
        <w:jc w:val="center"/>
        <w:rPr>
          <w:rFonts w:hint="eastAsia"/>
          <w:sz w:val="44"/>
          <w:szCs w:val="44"/>
        </w:rPr>
      </w:pPr>
      <w:r w:rsidRPr="003F3F46">
        <w:rPr>
          <w:rFonts w:hint="eastAsia"/>
          <w:sz w:val="44"/>
          <w:szCs w:val="44"/>
        </w:rPr>
        <w:t>进口药材抽样记录单</w:t>
      </w:r>
    </w:p>
    <w:p w14:paraId="4C258BB2" w14:textId="1A0DC32B" w:rsidR="006010D4" w:rsidRPr="00C139D1" w:rsidRDefault="003F3F46" w:rsidP="00C139D1">
      <w:pPr>
        <w:spacing w:line="360" w:lineRule="auto"/>
        <w:jc w:val="distribute"/>
        <w:rPr>
          <w:rFonts w:ascii="宋体" w:eastAsia="宋体" w:hAnsi="宋体" w:hint="eastAsia"/>
          <w:sz w:val="24"/>
          <w:szCs w:val="24"/>
        </w:rPr>
      </w:pPr>
      <w:r w:rsidRPr="003F3F46">
        <w:rPr>
          <w:rFonts w:ascii="宋体" w:eastAsia="宋体" w:hAnsi="宋体" w:hint="eastAsia"/>
          <w:sz w:val="24"/>
          <w:szCs w:val="24"/>
        </w:rPr>
        <w:t xml:space="preserve">记录单编号：                              抽样日期： </w:t>
      </w:r>
      <w:r w:rsidR="009E0888">
        <w:rPr>
          <w:rFonts w:ascii="宋体" w:eastAsia="宋体" w:hAnsi="宋体" w:hint="eastAsia"/>
          <w:sz w:val="24"/>
          <w:szCs w:val="24"/>
        </w:rPr>
        <w:t xml:space="preserve">  </w:t>
      </w:r>
      <w:r w:rsidRPr="003F3F46">
        <w:rPr>
          <w:rFonts w:ascii="宋体" w:eastAsia="宋体" w:hAnsi="宋体" w:hint="eastAsia"/>
          <w:sz w:val="24"/>
          <w:szCs w:val="24"/>
        </w:rPr>
        <w:t xml:space="preserve">  年   月   日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2"/>
      </w:tblGrid>
      <w:tr w:rsidR="00C1021A" w:rsidRPr="00C1021A" w14:paraId="5950BB88" w14:textId="77777777" w:rsidTr="00C1021A"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137C4" w14:textId="77777777" w:rsidR="00C1021A" w:rsidRDefault="00C1021A" w:rsidP="00C1021A">
            <w:pPr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药材名称：</w:t>
            </w:r>
          </w:p>
          <w:p w14:paraId="224679A6" w14:textId="79D1896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产地：</w:t>
            </w:r>
          </w:p>
          <w:p w14:paraId="16E18012" w14:textId="7777777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48AE1461" w14:textId="01620C7F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批件号：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检验通知号：</w:t>
            </w:r>
          </w:p>
        </w:tc>
      </w:tr>
      <w:tr w:rsidR="00C1021A" w:rsidRPr="00C1021A" w14:paraId="6AF8835D" w14:textId="77777777" w:rsidTr="00C1021A">
        <w:tc>
          <w:tcPr>
            <w:tcW w:w="8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738A3" w14:textId="0CFA4FBC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1.存货地现场情况记录</w:t>
            </w:r>
          </w:p>
          <w:p w14:paraId="1A162B48" w14:textId="77777777" w:rsidR="00C1021A" w:rsidRDefault="00C1021A" w:rsidP="00C1021A">
            <w:pPr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1.1 存货地点 ：</w:t>
            </w:r>
          </w:p>
          <w:p w14:paraId="4125A659" w14:textId="2C6C09D3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1.2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抽样地点：</w:t>
            </w:r>
          </w:p>
          <w:p w14:paraId="205EABFB" w14:textId="5DCC9844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1.3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储存条件等：</w:t>
            </w:r>
          </w:p>
        </w:tc>
      </w:tr>
      <w:tr w:rsidR="00C1021A" w:rsidRPr="00C1021A" w14:paraId="09947D10" w14:textId="77777777" w:rsidTr="00C1021A">
        <w:tc>
          <w:tcPr>
            <w:tcW w:w="8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4760D" w14:textId="7777777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2.货物包装情况记录</w:t>
            </w:r>
          </w:p>
          <w:p w14:paraId="23C1C6E3" w14:textId="14952B19" w:rsidR="00C1021A" w:rsidRPr="00C1021A" w:rsidRDefault="00C1021A" w:rsidP="00014C42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2.1 外包装是否完整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 xml:space="preserve">□； 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是否封固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□（铅封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  <w:proofErr w:type="gramStart"/>
            <w:r w:rsidRPr="00C1021A">
              <w:rPr>
                <w:rFonts w:ascii="宋体" w:eastAsia="宋体" w:hAnsi="宋体" w:hint="eastAsia"/>
                <w:sz w:val="24"/>
                <w:szCs w:val="24"/>
              </w:rPr>
              <w:t>塑料插封</w:t>
            </w:r>
            <w:proofErr w:type="gramEnd"/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胶纸封 □；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其它封：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 xml:space="preserve"> ）</w:t>
            </w:r>
          </w:p>
          <w:p w14:paraId="5BF7B719" w14:textId="2BA41E00" w:rsidR="00C1021A" w:rsidRPr="00C1021A" w:rsidRDefault="00C1021A" w:rsidP="00014C42">
            <w:pPr>
              <w:spacing w:line="360" w:lineRule="auto"/>
              <w:ind w:left="240" w:hangingChars="100" w:hanging="240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2.2 外包装为：铁桶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纤维纸桶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铝听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硬纸板箱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CD4DF2">
              <w:rPr>
                <w:rFonts w:ascii="宋体" w:eastAsia="宋体" w:hAnsi="宋体"/>
                <w:sz w:val="24"/>
                <w:szCs w:val="24"/>
              </w:rPr>
              <w:br/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木箱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 xml:space="preserve">□； 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牛皮纸袋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蛇皮袋</w:t>
            </w:r>
            <w:r w:rsidR="00014C4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□；其它：</w:t>
            </w:r>
          </w:p>
          <w:p w14:paraId="4938229B" w14:textId="4518E3B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2.3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内包装为：</w:t>
            </w:r>
            <w:proofErr w:type="gramStart"/>
            <w:r w:rsidRPr="00C1021A">
              <w:rPr>
                <w:rFonts w:ascii="宋体" w:eastAsia="宋体" w:hAnsi="宋体" w:hint="eastAsia"/>
                <w:sz w:val="24"/>
                <w:szCs w:val="24"/>
              </w:rPr>
              <w:t>玻</w:t>
            </w:r>
            <w:proofErr w:type="gramEnd"/>
            <w:r w:rsidRPr="00C1021A">
              <w:rPr>
                <w:rFonts w:ascii="宋体" w:eastAsia="宋体" w:hAnsi="宋体" w:hint="eastAsia"/>
                <w:sz w:val="24"/>
                <w:szCs w:val="24"/>
              </w:rPr>
              <w:t>瓶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纸盒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塑料袋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□；</w:t>
            </w:r>
            <w:r w:rsidR="000C33C1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其他：</w:t>
            </w:r>
          </w:p>
        </w:tc>
      </w:tr>
      <w:tr w:rsidR="00C1021A" w:rsidRPr="00C1021A" w14:paraId="06C0BC18" w14:textId="77777777" w:rsidTr="00C1021A">
        <w:tc>
          <w:tcPr>
            <w:tcW w:w="8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E7FBE" w14:textId="7777777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3.药材包装标签与批件核对情况记录：</w:t>
            </w:r>
          </w:p>
          <w:p w14:paraId="15C766F4" w14:textId="6B76C303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3.1</w:t>
            </w:r>
            <w:r w:rsidR="00CD4DF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 品名、包装规格、出口商、批件号等与批件中所载内容一致；</w:t>
            </w:r>
          </w:p>
          <w:p w14:paraId="1DC56AB2" w14:textId="46242BB9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3.2</w:t>
            </w:r>
            <w:r w:rsidR="00CD4DF2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□ 货物数量与报验时一致；</w:t>
            </w:r>
          </w:p>
          <w:p w14:paraId="734A5C38" w14:textId="687329F4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3.3 □ 不一致内容：（详细列出）</w:t>
            </w:r>
          </w:p>
        </w:tc>
      </w:tr>
      <w:tr w:rsidR="00C1021A" w:rsidRPr="00C1021A" w14:paraId="6CFE5782" w14:textId="77777777" w:rsidTr="00C1021A">
        <w:tc>
          <w:tcPr>
            <w:tcW w:w="8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C9FFD" w14:textId="7777777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4.抽样情况记录,包括所抽桶(箱、听、袋)号、数量:</w:t>
            </w:r>
          </w:p>
          <w:p w14:paraId="048E9532" w14:textId="7015B56E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C1021A" w:rsidRPr="00C1021A" w14:paraId="12D5BB56" w14:textId="77777777" w:rsidTr="00C1021A">
        <w:tc>
          <w:tcPr>
            <w:tcW w:w="8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006D7" w14:textId="77777777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5. 抽样结论：</w:t>
            </w:r>
          </w:p>
          <w:p w14:paraId="4B4435EE" w14:textId="0BDE1F6C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C1021A" w:rsidRPr="00C1021A" w14:paraId="19CC797D" w14:textId="77777777" w:rsidTr="00C1021A">
        <w:tc>
          <w:tcPr>
            <w:tcW w:w="8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09DD9" w14:textId="1D78E209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抽样单位：</w:t>
            </w:r>
            <w:r w:rsidR="00CD4DF2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药品检验所</w:t>
            </w:r>
            <w:r w:rsidR="00CD4DF2">
              <w:rPr>
                <w:rFonts w:ascii="宋体" w:eastAsia="宋体" w:hAnsi="宋体" w:hint="eastAsia"/>
                <w:sz w:val="24"/>
                <w:szCs w:val="24"/>
              </w:rPr>
              <w:t xml:space="preserve">    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 xml:space="preserve"> 经手人：</w:t>
            </w:r>
          </w:p>
          <w:p w14:paraId="5D344BDF" w14:textId="3F6964C4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3A4F9323" w14:textId="5B900700" w:rsidR="00C1021A" w:rsidRPr="00C1021A" w:rsidRDefault="00C1021A" w:rsidP="00C1021A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C1021A">
              <w:rPr>
                <w:rFonts w:ascii="宋体" w:eastAsia="宋体" w:hAnsi="宋体" w:hint="eastAsia"/>
                <w:sz w:val="24"/>
                <w:szCs w:val="24"/>
              </w:rPr>
              <w:t>申请人（报验单位）：</w:t>
            </w:r>
            <w:r w:rsidR="00CD4DF2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</w:t>
            </w:r>
            <w:r w:rsidRPr="00C1021A">
              <w:rPr>
                <w:rFonts w:ascii="宋体" w:eastAsia="宋体" w:hAnsi="宋体" w:hint="eastAsia"/>
                <w:sz w:val="24"/>
                <w:szCs w:val="24"/>
              </w:rPr>
              <w:t>经手人：</w:t>
            </w:r>
          </w:p>
        </w:tc>
      </w:tr>
    </w:tbl>
    <w:p w14:paraId="74DBDC96" w14:textId="77777777" w:rsidR="00B050BA" w:rsidRDefault="00C1021A" w:rsidP="00C1021A">
      <w:pPr>
        <w:jc w:val="left"/>
        <w:rPr>
          <w:rFonts w:ascii="宋体" w:eastAsia="宋体" w:hAnsi="宋体"/>
          <w:sz w:val="24"/>
          <w:szCs w:val="24"/>
        </w:rPr>
      </w:pPr>
      <w:r w:rsidRPr="00C1021A">
        <w:rPr>
          <w:rFonts w:ascii="宋体" w:eastAsia="宋体" w:hAnsi="宋体" w:hint="eastAsia"/>
          <w:sz w:val="24"/>
          <w:szCs w:val="24"/>
        </w:rPr>
        <w:t>（请注意背面“注意事项”）</w:t>
      </w:r>
      <w:r w:rsidR="00B050BA">
        <w:rPr>
          <w:rFonts w:ascii="宋体" w:eastAsia="宋体" w:hAnsi="宋体" w:hint="eastAsia"/>
          <w:sz w:val="24"/>
          <w:szCs w:val="24"/>
        </w:rPr>
        <w:t xml:space="preserve">                    </w:t>
      </w:r>
      <w:r w:rsidRPr="00C1021A">
        <w:rPr>
          <w:rFonts w:ascii="宋体" w:eastAsia="宋体" w:hAnsi="宋体" w:hint="eastAsia"/>
          <w:sz w:val="24"/>
          <w:szCs w:val="24"/>
        </w:rPr>
        <w:t>国家食品药品监督管理局制</w:t>
      </w:r>
    </w:p>
    <w:p w14:paraId="15E76839" w14:textId="77777777" w:rsidR="00B050BA" w:rsidRDefault="00C1021A" w:rsidP="00C1021A">
      <w:pPr>
        <w:jc w:val="left"/>
        <w:rPr>
          <w:rFonts w:ascii="宋体" w:eastAsia="宋体" w:hAnsi="宋体"/>
          <w:sz w:val="24"/>
          <w:szCs w:val="24"/>
        </w:rPr>
      </w:pPr>
      <w:r w:rsidRPr="00C1021A">
        <w:rPr>
          <w:rFonts w:ascii="宋体" w:eastAsia="宋体" w:hAnsi="宋体" w:hint="eastAsia"/>
          <w:sz w:val="24"/>
          <w:szCs w:val="24"/>
        </w:rPr>
        <w:br/>
      </w:r>
    </w:p>
    <w:p w14:paraId="545D66BB" w14:textId="69961012" w:rsidR="00C1021A" w:rsidRPr="00C1021A" w:rsidRDefault="00C1021A" w:rsidP="00B050B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  <w:r w:rsidRPr="00C1021A">
        <w:rPr>
          <w:rFonts w:ascii="仿宋" w:eastAsia="仿宋" w:hAnsi="仿宋" w:hint="eastAsia"/>
          <w:b/>
          <w:bCs/>
          <w:sz w:val="28"/>
          <w:szCs w:val="28"/>
        </w:rPr>
        <w:t>注 意 事 项</w:t>
      </w:r>
    </w:p>
    <w:p w14:paraId="1E3B083A" w14:textId="63B6259A" w:rsidR="00C1021A" w:rsidRPr="00C1021A" w:rsidRDefault="00C1021A" w:rsidP="000835DE">
      <w:pPr>
        <w:ind w:firstLineChars="253" w:firstLine="708"/>
        <w:rPr>
          <w:rFonts w:ascii="仿宋" w:eastAsia="仿宋" w:hAnsi="仿宋" w:hint="eastAsia"/>
          <w:sz w:val="28"/>
          <w:szCs w:val="28"/>
        </w:rPr>
      </w:pPr>
      <w:r w:rsidRPr="00C1021A">
        <w:rPr>
          <w:rFonts w:ascii="仿宋" w:eastAsia="仿宋" w:hAnsi="仿宋" w:hint="eastAsia"/>
          <w:sz w:val="28"/>
          <w:szCs w:val="28"/>
        </w:rPr>
        <w:t>一、此记录单一式三份，由药品检验所填写。一份</w:t>
      </w:r>
      <w:proofErr w:type="gramStart"/>
      <w:r w:rsidRPr="00C1021A">
        <w:rPr>
          <w:rFonts w:ascii="仿宋" w:eastAsia="仿宋" w:hAnsi="仿宋" w:hint="eastAsia"/>
          <w:sz w:val="28"/>
          <w:szCs w:val="28"/>
        </w:rPr>
        <w:t>交负责</w:t>
      </w:r>
      <w:proofErr w:type="gramEnd"/>
      <w:r w:rsidRPr="00C1021A">
        <w:rPr>
          <w:rFonts w:ascii="仿宋" w:eastAsia="仿宋" w:hAnsi="仿宋" w:hint="eastAsia"/>
          <w:sz w:val="28"/>
          <w:szCs w:val="28"/>
        </w:rPr>
        <w:t>通关备案的口岸或边境口岸(食品)药品监督管理局，一份交申请人（报验单位），一份留档。</w:t>
      </w:r>
    </w:p>
    <w:p w14:paraId="59B748F3" w14:textId="2A91D881" w:rsidR="00C1021A" w:rsidRPr="00C1021A" w:rsidRDefault="00C1021A" w:rsidP="000835DE">
      <w:pPr>
        <w:ind w:firstLineChars="253" w:firstLine="708"/>
        <w:rPr>
          <w:rFonts w:ascii="仿宋" w:eastAsia="仿宋" w:hAnsi="仿宋" w:hint="eastAsia"/>
          <w:sz w:val="28"/>
          <w:szCs w:val="28"/>
        </w:rPr>
      </w:pPr>
      <w:r w:rsidRPr="00C1021A">
        <w:rPr>
          <w:rFonts w:ascii="仿宋" w:eastAsia="仿宋" w:hAnsi="仿宋" w:hint="eastAsia"/>
          <w:sz w:val="28"/>
          <w:szCs w:val="28"/>
        </w:rPr>
        <w:t>二、表中注“□”处，应当根据现场查验的实际，是该情况则用“√”标出，不是则用“×”标出。</w:t>
      </w:r>
    </w:p>
    <w:p w14:paraId="67766EBD" w14:textId="7ABBBAAF" w:rsidR="00C1021A" w:rsidRPr="00C1021A" w:rsidRDefault="00C1021A" w:rsidP="000835DE">
      <w:pPr>
        <w:ind w:firstLineChars="253" w:firstLine="708"/>
        <w:rPr>
          <w:rFonts w:ascii="仿宋" w:eastAsia="仿宋" w:hAnsi="仿宋" w:hint="eastAsia"/>
          <w:sz w:val="28"/>
          <w:szCs w:val="28"/>
        </w:rPr>
      </w:pPr>
      <w:r w:rsidRPr="00C1021A">
        <w:rPr>
          <w:rFonts w:ascii="仿宋" w:eastAsia="仿宋" w:hAnsi="仿宋" w:hint="eastAsia"/>
          <w:sz w:val="28"/>
          <w:szCs w:val="28"/>
        </w:rPr>
        <w:t>三、现场查验完毕，对符合要求的，药品检验所应当在“抽样结论”一</w:t>
      </w:r>
      <w:proofErr w:type="gramStart"/>
      <w:r w:rsidRPr="00C1021A">
        <w:rPr>
          <w:rFonts w:ascii="仿宋" w:eastAsia="仿宋" w:hAnsi="仿宋" w:hint="eastAsia"/>
          <w:sz w:val="28"/>
          <w:szCs w:val="28"/>
        </w:rPr>
        <w:t>栏明确</w:t>
      </w:r>
      <w:proofErr w:type="gramEnd"/>
      <w:r w:rsidRPr="00C1021A">
        <w:rPr>
          <w:rFonts w:ascii="仿宋" w:eastAsia="仿宋" w:hAnsi="仿宋" w:hint="eastAsia"/>
          <w:sz w:val="28"/>
          <w:szCs w:val="28"/>
        </w:rPr>
        <w:t>标出“符合规定，已予抽样”的字样；对不符合要求的，药品检验所按规定填写《进口药材不予抽样通知书》。</w:t>
      </w:r>
    </w:p>
    <w:p w14:paraId="4583280B" w14:textId="061EA87A" w:rsidR="00C1021A" w:rsidRPr="00C1021A" w:rsidRDefault="00C1021A" w:rsidP="000835DE">
      <w:pPr>
        <w:ind w:firstLineChars="253" w:firstLine="708"/>
        <w:rPr>
          <w:rFonts w:ascii="仿宋" w:eastAsia="仿宋" w:hAnsi="仿宋" w:hint="eastAsia"/>
          <w:sz w:val="28"/>
          <w:szCs w:val="28"/>
        </w:rPr>
      </w:pPr>
      <w:r w:rsidRPr="00C1021A">
        <w:rPr>
          <w:rFonts w:ascii="仿宋" w:eastAsia="仿宋" w:hAnsi="仿宋" w:hint="eastAsia"/>
          <w:sz w:val="28"/>
          <w:szCs w:val="28"/>
        </w:rPr>
        <w:t>四、此单填写完毕，药品检验所和申请人（报验单位）对其内容核实无误后，双方经手人签字后生效。</w:t>
      </w:r>
    </w:p>
    <w:p w14:paraId="651B0CAC" w14:textId="2CBCDF57" w:rsidR="007270BF" w:rsidRPr="00C1021A" w:rsidRDefault="007270BF" w:rsidP="00C1021A">
      <w:pPr>
        <w:jc w:val="left"/>
        <w:rPr>
          <w:rFonts w:ascii="宋体" w:eastAsia="宋体" w:hAnsi="宋体" w:hint="eastAsia"/>
          <w:sz w:val="24"/>
          <w:szCs w:val="24"/>
        </w:rPr>
      </w:pPr>
    </w:p>
    <w:sectPr w:rsidR="007270BF" w:rsidRPr="00C1021A" w:rsidSect="00B050BA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741"/>
    <w:rsid w:val="00014C42"/>
    <w:rsid w:val="000325E5"/>
    <w:rsid w:val="000835DE"/>
    <w:rsid w:val="000C33C1"/>
    <w:rsid w:val="000C50E9"/>
    <w:rsid w:val="00106724"/>
    <w:rsid w:val="00285573"/>
    <w:rsid w:val="002B7F3B"/>
    <w:rsid w:val="003D2258"/>
    <w:rsid w:val="003F3F46"/>
    <w:rsid w:val="004B2309"/>
    <w:rsid w:val="0057215D"/>
    <w:rsid w:val="005A2C44"/>
    <w:rsid w:val="006010D4"/>
    <w:rsid w:val="00642BD8"/>
    <w:rsid w:val="0068435E"/>
    <w:rsid w:val="007270BF"/>
    <w:rsid w:val="009221D2"/>
    <w:rsid w:val="009B6467"/>
    <w:rsid w:val="009E0888"/>
    <w:rsid w:val="00AC6D3B"/>
    <w:rsid w:val="00B050BA"/>
    <w:rsid w:val="00C1021A"/>
    <w:rsid w:val="00C139D1"/>
    <w:rsid w:val="00C95027"/>
    <w:rsid w:val="00CD4DF2"/>
    <w:rsid w:val="00CE5587"/>
    <w:rsid w:val="00D7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DED6"/>
  <w15:chartTrackingRefBased/>
  <w15:docId w15:val="{03EC92C2-CD46-4DF4-987D-42A5E482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774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7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7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74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774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774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74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774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774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774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77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77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7774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7774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7774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777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7774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7774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777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77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77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777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77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777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77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777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77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777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777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20</cp:revision>
  <dcterms:created xsi:type="dcterms:W3CDTF">2024-09-04T03:54:00Z</dcterms:created>
  <dcterms:modified xsi:type="dcterms:W3CDTF">2024-09-04T04:10:00Z</dcterms:modified>
</cp:coreProperties>
</file>